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08CF5227"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AC215E">
        <w:rPr>
          <w:rFonts w:eastAsia="仿宋" w:hint="eastAsia"/>
          <w:szCs w:val="32"/>
        </w:rPr>
        <w:t>5</w:t>
      </w:r>
      <w:r w:rsidR="006B7AFC">
        <w:rPr>
          <w:rFonts w:eastAsia="仿宋" w:hint="eastAsia"/>
          <w:szCs w:val="32"/>
        </w:rPr>
        <w:t>3</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D7CB3C6" w14:textId="51E7DD0C" w:rsidR="00592AD7" w:rsidRPr="00173DAA" w:rsidRDefault="00000000" w:rsidP="000F1AFF">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6B7AFC">
        <w:rPr>
          <w:rFonts w:eastAsia="方正小标宋_GBK" w:hint="eastAsia"/>
          <w:sz w:val="44"/>
          <w:szCs w:val="44"/>
        </w:rPr>
        <w:t>海陵区和谐机械厂</w:t>
      </w:r>
      <w:r w:rsidR="006B7AFC">
        <w:rPr>
          <w:rFonts w:eastAsia="方正小标宋_GBK" w:hint="eastAsia"/>
          <w:spacing w:val="-10"/>
          <w:sz w:val="44"/>
          <w:szCs w:val="44"/>
        </w:rPr>
        <w:t>电器柜柜体加工</w:t>
      </w:r>
      <w:r w:rsidR="00260A43" w:rsidRPr="00A03E83">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12D24505" w:rsidR="00592AD7" w:rsidRDefault="00263B05" w:rsidP="004879E2">
      <w:pPr>
        <w:snapToGrid w:val="0"/>
        <w:spacing w:line="460" w:lineRule="exact"/>
        <w:contextualSpacing/>
        <w:rPr>
          <w:rFonts w:eastAsia="仿宋"/>
          <w:szCs w:val="32"/>
        </w:rPr>
      </w:pPr>
      <w:r w:rsidRPr="00263B05">
        <w:rPr>
          <w:rFonts w:eastAsia="仿宋" w:hint="eastAsia"/>
          <w:szCs w:val="32"/>
        </w:rPr>
        <w:t>海陵区和谐机械厂</w:t>
      </w:r>
      <w:r w:rsidR="00946A5C">
        <w:rPr>
          <w:rFonts w:eastAsia="仿宋" w:hint="eastAsia"/>
          <w:szCs w:val="32"/>
        </w:rPr>
        <w:t>：</w:t>
      </w:r>
    </w:p>
    <w:p w14:paraId="3D6B59B5" w14:textId="221C5330"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你</w:t>
      </w:r>
      <w:r w:rsidR="00263B05">
        <w:rPr>
          <w:rFonts w:eastAsia="仿宋" w:hint="eastAsia"/>
          <w:szCs w:val="32"/>
        </w:rPr>
        <w:t>单位</w:t>
      </w:r>
      <w:r>
        <w:rPr>
          <w:rFonts w:eastAsia="仿宋" w:hint="eastAsia"/>
          <w:szCs w:val="32"/>
        </w:rPr>
        <w:t>报送的《</w:t>
      </w:r>
      <w:r w:rsidR="00263B05" w:rsidRPr="00263B05">
        <w:rPr>
          <w:rFonts w:eastAsia="仿宋" w:hint="eastAsia"/>
          <w:szCs w:val="32"/>
        </w:rPr>
        <w:t>电器柜柜体加工</w:t>
      </w:r>
      <w:r>
        <w:rPr>
          <w:rFonts w:eastAsia="仿宋" w:hint="eastAsia"/>
          <w:szCs w:val="32"/>
        </w:rPr>
        <w:t>项目环境影响报告表》（以下简称《报告表》）收悉，经研究，审批意见如下：</w:t>
      </w:r>
    </w:p>
    <w:p w14:paraId="7C1EA059" w14:textId="42C485F1"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一、你</w:t>
      </w:r>
      <w:r w:rsidR="00263B05">
        <w:rPr>
          <w:rFonts w:eastAsia="仿宋" w:hint="eastAsia"/>
          <w:szCs w:val="32"/>
        </w:rPr>
        <w:t>单位</w:t>
      </w:r>
      <w:r>
        <w:rPr>
          <w:rFonts w:eastAsia="仿宋" w:hint="eastAsia"/>
          <w:szCs w:val="32"/>
        </w:rPr>
        <w:t>对《报告表》的内容和结论负责，</w:t>
      </w:r>
      <w:r>
        <w:rPr>
          <w:rFonts w:eastAsia="仿宋"/>
          <w:szCs w:val="32"/>
        </w:rPr>
        <w:t>环评编制单位应对其编制的《报告表》承担相应责任。</w:t>
      </w:r>
    </w:p>
    <w:p w14:paraId="46808734" w14:textId="6B6A6CB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263B05">
        <w:rPr>
          <w:rFonts w:eastAsia="仿宋" w:hint="eastAsia"/>
          <w:szCs w:val="32"/>
        </w:rPr>
        <w:t>相关</w:t>
      </w:r>
      <w:r>
        <w:rPr>
          <w:rFonts w:eastAsia="仿宋" w:hint="eastAsia"/>
          <w:szCs w:val="32"/>
        </w:rPr>
        <w:t>规划，落实污染防治措施和生态保护措施的前提下，仅从环境保护角度考虑，同意该项目在</w:t>
      </w:r>
      <w:r w:rsidR="00A03E83">
        <w:rPr>
          <w:rFonts w:eastAsia="仿宋" w:hint="eastAsia"/>
          <w:szCs w:val="32"/>
        </w:rPr>
        <w:t>泰州海陵区</w:t>
      </w:r>
      <w:proofErr w:type="gramStart"/>
      <w:r w:rsidR="00263B05">
        <w:rPr>
          <w:rFonts w:eastAsia="仿宋" w:hint="eastAsia"/>
          <w:szCs w:val="32"/>
        </w:rPr>
        <w:t>森园路华汇智谷</w:t>
      </w:r>
      <w:proofErr w:type="gramEnd"/>
      <w:r w:rsidR="00263B05">
        <w:rPr>
          <w:rFonts w:eastAsia="仿宋" w:hint="eastAsia"/>
          <w:szCs w:val="32"/>
        </w:rPr>
        <w:t>智慧家电产业园</w:t>
      </w:r>
      <w:r w:rsidR="00263B05">
        <w:rPr>
          <w:rFonts w:eastAsia="仿宋" w:hint="eastAsia"/>
          <w:szCs w:val="32"/>
        </w:rPr>
        <w:t>25</w:t>
      </w:r>
      <w:r w:rsidR="00263B05">
        <w:rPr>
          <w:rFonts w:eastAsia="仿宋" w:hint="eastAsia"/>
          <w:szCs w:val="32"/>
        </w:rPr>
        <w:t>号楼</w:t>
      </w:r>
      <w:r w:rsidR="00263B05">
        <w:rPr>
          <w:rFonts w:eastAsia="仿宋" w:hint="eastAsia"/>
          <w:szCs w:val="32"/>
        </w:rPr>
        <w:t>02</w:t>
      </w:r>
      <w:r w:rsidR="00263B05">
        <w:rPr>
          <w:rFonts w:eastAsia="仿宋" w:hint="eastAsia"/>
          <w:szCs w:val="32"/>
        </w:rPr>
        <w:t>号</w:t>
      </w:r>
      <w:r>
        <w:rPr>
          <w:rFonts w:eastAsia="仿宋" w:hint="eastAsia"/>
          <w:szCs w:val="32"/>
        </w:rPr>
        <w:t>拟定地点建设</w:t>
      </w:r>
      <w:r>
        <w:rPr>
          <w:rFonts w:eastAsia="仿宋"/>
          <w:szCs w:val="32"/>
        </w:rPr>
        <w:t>。</w:t>
      </w:r>
      <w:r w:rsidR="00A03E83">
        <w:rPr>
          <w:rFonts w:eastAsia="仿宋" w:hint="eastAsia"/>
          <w:szCs w:val="32"/>
        </w:rPr>
        <w:t>项目建成后</w:t>
      </w:r>
      <w:r w:rsidR="00A34E26">
        <w:rPr>
          <w:rFonts w:eastAsia="仿宋" w:hint="eastAsia"/>
          <w:szCs w:val="32"/>
        </w:rPr>
        <w:t>可形成年产</w:t>
      </w:r>
      <w:r w:rsidR="00263B05" w:rsidRPr="00263B05">
        <w:rPr>
          <w:rFonts w:eastAsia="仿宋" w:hint="eastAsia"/>
          <w:szCs w:val="32"/>
        </w:rPr>
        <w:t>电器柜柜体</w:t>
      </w:r>
      <w:r w:rsidR="00263B05">
        <w:rPr>
          <w:rFonts w:eastAsia="仿宋" w:hint="eastAsia"/>
          <w:szCs w:val="32"/>
        </w:rPr>
        <w:t>1.5</w:t>
      </w:r>
      <w:r w:rsidR="00263B05">
        <w:rPr>
          <w:rFonts w:eastAsia="仿宋" w:hint="eastAsia"/>
          <w:szCs w:val="32"/>
        </w:rPr>
        <w:t>万组</w:t>
      </w:r>
      <w:r w:rsidR="00A03E83">
        <w:rPr>
          <w:rFonts w:eastAsia="仿宋" w:hint="eastAsia"/>
          <w:szCs w:val="32"/>
        </w:rPr>
        <w:t>的生产能力</w:t>
      </w:r>
      <w:r w:rsidRPr="006E2EBA">
        <w:rPr>
          <w:rFonts w:eastAsia="仿宋" w:hint="eastAsia"/>
          <w:szCs w:val="32"/>
        </w:rPr>
        <w:t>，</w:t>
      </w:r>
      <w:r>
        <w:rPr>
          <w:rFonts w:eastAsia="仿宋"/>
          <w:szCs w:val="32"/>
        </w:rPr>
        <w:t>具体内容详见《报告表》</w:t>
      </w:r>
      <w:r>
        <w:rPr>
          <w:rFonts w:eastAsia="仿宋" w:hint="eastAsia"/>
          <w:szCs w:val="32"/>
        </w:rPr>
        <w:t>。你</w:t>
      </w:r>
      <w:r w:rsidR="00263B05">
        <w:rPr>
          <w:rFonts w:eastAsia="仿宋" w:hint="eastAsia"/>
          <w:szCs w:val="32"/>
        </w:rPr>
        <w:t>单位</w:t>
      </w:r>
      <w:r>
        <w:rPr>
          <w:rFonts w:eastAsia="仿宋"/>
          <w:szCs w:val="32"/>
        </w:rPr>
        <w:t>不得擅自扩大建设规模及改变建设内容。</w:t>
      </w:r>
    </w:p>
    <w:p w14:paraId="7865F46C" w14:textId="5AEA6C85"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lastRenderedPageBreak/>
        <w:t>三、在项目运营期管理中，你</w:t>
      </w:r>
      <w:r w:rsidR="00263B05">
        <w:rPr>
          <w:rFonts w:eastAsia="仿宋" w:hint="eastAsia"/>
          <w:szCs w:val="32"/>
        </w:rPr>
        <w:t>单位</w:t>
      </w:r>
      <w:r>
        <w:rPr>
          <w:rFonts w:eastAsia="仿宋" w:hint="eastAsia"/>
          <w:szCs w:val="32"/>
        </w:rPr>
        <w:t>应认真落实《报告表》中提出的各项环保要求，严格执行环保“三同时”制度，确保各类污染物达标排放，并须着重做好以下工作：</w:t>
      </w:r>
    </w:p>
    <w:p w14:paraId="74E4EBCA" w14:textId="2940A905" w:rsidR="00A03E83" w:rsidRPr="00A03E83" w:rsidRDefault="00000000" w:rsidP="004879E2">
      <w:pPr>
        <w:snapToGrid w:val="0"/>
        <w:spacing w:line="460" w:lineRule="exact"/>
        <w:ind w:firstLineChars="200" w:firstLine="640"/>
        <w:contextualSpacing/>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A03E83">
        <w:rPr>
          <w:rFonts w:eastAsia="仿宋" w:hint="eastAsia"/>
          <w:szCs w:val="32"/>
        </w:rPr>
        <w:t>项目</w:t>
      </w:r>
      <w:r w:rsidR="00263B05">
        <w:rPr>
          <w:rFonts w:eastAsia="仿宋" w:hint="eastAsia"/>
          <w:szCs w:val="32"/>
        </w:rPr>
        <w:t>无</w:t>
      </w:r>
      <w:r w:rsidR="00A34E26">
        <w:rPr>
          <w:rFonts w:eastAsia="仿宋" w:hint="eastAsia"/>
          <w:szCs w:val="32"/>
        </w:rPr>
        <w:t>生产废水</w:t>
      </w:r>
      <w:r w:rsidR="00263B05">
        <w:rPr>
          <w:rFonts w:eastAsia="仿宋" w:hint="eastAsia"/>
          <w:szCs w:val="32"/>
        </w:rPr>
        <w:t>产生及排放</w:t>
      </w:r>
      <w:r w:rsidR="00A34E26">
        <w:rPr>
          <w:rFonts w:eastAsia="仿宋" w:hint="eastAsia"/>
          <w:szCs w:val="32"/>
        </w:rPr>
        <w:t>，</w:t>
      </w:r>
      <w:r w:rsidR="00263B05">
        <w:rPr>
          <w:rFonts w:eastAsia="仿宋" w:hint="eastAsia"/>
          <w:szCs w:val="32"/>
        </w:rPr>
        <w:t>生活污水</w:t>
      </w:r>
      <w:r w:rsidR="00A34E26">
        <w:rPr>
          <w:rFonts w:eastAsia="仿宋" w:hint="eastAsia"/>
          <w:szCs w:val="32"/>
        </w:rPr>
        <w:t>经化粪池预处理</w:t>
      </w:r>
      <w:r w:rsidR="00263B05">
        <w:rPr>
          <w:rFonts w:eastAsia="仿宋" w:hint="eastAsia"/>
          <w:szCs w:val="32"/>
        </w:rPr>
        <w:t>达</w:t>
      </w:r>
      <w:r w:rsidR="00A34E26">
        <w:rPr>
          <w:rFonts w:eastAsia="仿宋" w:hint="eastAsia"/>
          <w:szCs w:val="32"/>
        </w:rPr>
        <w:t>污水处理厂接管标准</w:t>
      </w:r>
      <w:r w:rsidR="00263B05">
        <w:rPr>
          <w:rFonts w:eastAsia="仿宋" w:hint="eastAsia"/>
          <w:szCs w:val="32"/>
        </w:rPr>
        <w:t>后</w:t>
      </w:r>
      <w:r w:rsidR="00A34E26">
        <w:rPr>
          <w:rFonts w:eastAsia="仿宋" w:hint="eastAsia"/>
          <w:szCs w:val="32"/>
        </w:rPr>
        <w:t>排入</w:t>
      </w:r>
      <w:r w:rsidR="00263B05" w:rsidRPr="00263B05">
        <w:rPr>
          <w:rFonts w:eastAsia="仿宋" w:hint="eastAsia"/>
          <w:szCs w:val="32"/>
        </w:rPr>
        <w:t>泰州金州城北污水处理有限公司</w:t>
      </w:r>
      <w:r w:rsidR="00A34E26">
        <w:rPr>
          <w:rFonts w:eastAsia="仿宋" w:hint="eastAsia"/>
          <w:szCs w:val="32"/>
        </w:rPr>
        <w:t>集中深度处理</w:t>
      </w:r>
      <w:r w:rsidR="00A03E83">
        <w:rPr>
          <w:rFonts w:eastAsia="仿宋" w:hint="eastAsia"/>
          <w:szCs w:val="32"/>
        </w:rPr>
        <w:t>。</w:t>
      </w:r>
    </w:p>
    <w:p w14:paraId="4C9C8292" w14:textId="042F3B51" w:rsidR="00A34E26" w:rsidRDefault="00000000" w:rsidP="004879E2">
      <w:pPr>
        <w:snapToGrid w:val="0"/>
        <w:spacing w:line="46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w:t>
      </w:r>
      <w:r w:rsidR="00A03E83">
        <w:rPr>
          <w:rFonts w:eastAsia="仿宋" w:hint="eastAsia"/>
          <w:szCs w:val="32"/>
        </w:rPr>
        <w:t>项目</w:t>
      </w:r>
      <w:r w:rsidR="00263B05">
        <w:rPr>
          <w:rFonts w:eastAsia="仿宋" w:hint="eastAsia"/>
          <w:szCs w:val="32"/>
        </w:rPr>
        <w:t>喷塑、固化工序产生的有组织非甲烷总烃、颗粒物排放执行《工业涂装工序大气污染物排放标准》（</w:t>
      </w:r>
      <w:r w:rsidR="00263B05">
        <w:rPr>
          <w:rFonts w:eastAsia="仿宋" w:hint="eastAsia"/>
          <w:szCs w:val="32"/>
        </w:rPr>
        <w:t>DB32/4439-2022</w:t>
      </w:r>
      <w:r w:rsidR="00263B05">
        <w:rPr>
          <w:rFonts w:eastAsia="仿宋" w:hint="eastAsia"/>
          <w:szCs w:val="32"/>
        </w:rPr>
        <w:t>）表</w:t>
      </w:r>
      <w:r w:rsidR="00263B05">
        <w:rPr>
          <w:rFonts w:eastAsia="仿宋" w:hint="eastAsia"/>
          <w:szCs w:val="32"/>
        </w:rPr>
        <w:t>1</w:t>
      </w:r>
      <w:r w:rsidR="00263B05">
        <w:rPr>
          <w:rFonts w:eastAsia="仿宋" w:hint="eastAsia"/>
          <w:szCs w:val="32"/>
        </w:rPr>
        <w:t>标准，下料、焊接、打磨工序产生的</w:t>
      </w:r>
      <w:r w:rsidR="00083532">
        <w:rPr>
          <w:rFonts w:eastAsia="仿宋" w:hint="eastAsia"/>
          <w:szCs w:val="32"/>
        </w:rPr>
        <w:t>有组织</w:t>
      </w:r>
      <w:r w:rsidR="00263B05">
        <w:rPr>
          <w:rFonts w:eastAsia="仿宋" w:hint="eastAsia"/>
          <w:szCs w:val="32"/>
        </w:rPr>
        <w:t>颗粒物</w:t>
      </w:r>
      <w:r w:rsidR="00083532">
        <w:rPr>
          <w:rFonts w:eastAsia="仿宋" w:hint="eastAsia"/>
          <w:szCs w:val="32"/>
        </w:rPr>
        <w:t>排放执行</w:t>
      </w:r>
      <w:r w:rsidR="00083532" w:rsidRPr="004879E2">
        <w:rPr>
          <w:rFonts w:eastAsia="仿宋" w:hint="eastAsia"/>
          <w:szCs w:val="32"/>
        </w:rPr>
        <w:t>《大气污染物综合排放标准》（</w:t>
      </w:r>
      <w:r w:rsidR="00083532" w:rsidRPr="004879E2">
        <w:rPr>
          <w:rFonts w:eastAsia="仿宋"/>
          <w:szCs w:val="32"/>
        </w:rPr>
        <w:t>DB32/4041-2021</w:t>
      </w:r>
      <w:r w:rsidR="00083532" w:rsidRPr="004879E2">
        <w:rPr>
          <w:rFonts w:eastAsia="仿宋" w:hint="eastAsia"/>
          <w:szCs w:val="32"/>
        </w:rPr>
        <w:t>）表</w:t>
      </w:r>
      <w:r w:rsidR="00083532">
        <w:rPr>
          <w:rFonts w:eastAsia="仿宋" w:hint="eastAsia"/>
          <w:szCs w:val="32"/>
        </w:rPr>
        <w:t>1</w:t>
      </w:r>
      <w:r w:rsidR="00083532">
        <w:rPr>
          <w:rFonts w:eastAsia="仿宋" w:hint="eastAsia"/>
          <w:szCs w:val="32"/>
        </w:rPr>
        <w:t>标准</w:t>
      </w:r>
      <w:r w:rsidR="00083532">
        <w:rPr>
          <w:rFonts w:eastAsia="仿宋" w:hint="eastAsia"/>
          <w:szCs w:val="32"/>
        </w:rPr>
        <w:t>；</w:t>
      </w:r>
      <w:r w:rsidR="004879E2" w:rsidRPr="004879E2">
        <w:rPr>
          <w:rFonts w:eastAsia="仿宋" w:hint="eastAsia"/>
          <w:szCs w:val="32"/>
        </w:rPr>
        <w:t>厂界</w:t>
      </w:r>
      <w:r w:rsidR="00083532">
        <w:rPr>
          <w:rFonts w:eastAsia="仿宋" w:hint="eastAsia"/>
          <w:szCs w:val="32"/>
        </w:rPr>
        <w:t>无组织</w:t>
      </w:r>
      <w:r w:rsidR="004879E2" w:rsidRPr="004879E2">
        <w:rPr>
          <w:rFonts w:eastAsia="仿宋" w:hint="eastAsia"/>
          <w:szCs w:val="32"/>
        </w:rPr>
        <w:t>颗粒物、非甲烷总烃</w:t>
      </w:r>
      <w:r w:rsidR="00083532">
        <w:rPr>
          <w:rFonts w:eastAsia="仿宋" w:hint="eastAsia"/>
          <w:szCs w:val="32"/>
        </w:rPr>
        <w:t>排放</w:t>
      </w:r>
      <w:r w:rsidR="004879E2" w:rsidRPr="004879E2">
        <w:rPr>
          <w:rFonts w:eastAsia="仿宋" w:hint="eastAsia"/>
          <w:szCs w:val="32"/>
        </w:rPr>
        <w:t>执行《大气污染物综合排放标准》（</w:t>
      </w:r>
      <w:r w:rsidR="004879E2" w:rsidRPr="004879E2">
        <w:rPr>
          <w:rFonts w:eastAsia="仿宋"/>
          <w:szCs w:val="32"/>
        </w:rPr>
        <w:t>DB32/4041-2021</w:t>
      </w:r>
      <w:r w:rsidR="004879E2" w:rsidRPr="004879E2">
        <w:rPr>
          <w:rFonts w:eastAsia="仿宋" w:hint="eastAsia"/>
          <w:szCs w:val="32"/>
        </w:rPr>
        <w:t>）</w:t>
      </w:r>
      <w:r w:rsidR="00083532">
        <w:rPr>
          <w:rFonts w:eastAsia="仿宋" w:hint="eastAsia"/>
          <w:szCs w:val="32"/>
        </w:rPr>
        <w:t>表</w:t>
      </w:r>
      <w:r w:rsidR="004879E2" w:rsidRPr="004879E2">
        <w:rPr>
          <w:rFonts w:eastAsia="仿宋"/>
          <w:szCs w:val="32"/>
        </w:rPr>
        <w:t>3</w:t>
      </w:r>
      <w:r w:rsidR="004879E2">
        <w:rPr>
          <w:rFonts w:eastAsia="仿宋" w:hint="eastAsia"/>
          <w:szCs w:val="32"/>
        </w:rPr>
        <w:t>标准</w:t>
      </w:r>
      <w:r w:rsidR="00083532">
        <w:rPr>
          <w:rFonts w:eastAsia="仿宋" w:hint="eastAsia"/>
          <w:szCs w:val="32"/>
        </w:rPr>
        <w:t>；</w:t>
      </w:r>
      <w:r w:rsidR="004879E2" w:rsidRPr="004879E2">
        <w:rPr>
          <w:rFonts w:eastAsia="仿宋" w:hint="eastAsia"/>
          <w:szCs w:val="32"/>
        </w:rPr>
        <w:t>厂区内非甲烷总烃无组织排放限值执行</w:t>
      </w:r>
      <w:r w:rsidR="00083532">
        <w:rPr>
          <w:rFonts w:eastAsia="仿宋" w:hint="eastAsia"/>
          <w:szCs w:val="32"/>
        </w:rPr>
        <w:t>《工业涂装工序大气污染物排放标准》（</w:t>
      </w:r>
      <w:r w:rsidR="00083532">
        <w:rPr>
          <w:rFonts w:eastAsia="仿宋" w:hint="eastAsia"/>
          <w:szCs w:val="32"/>
        </w:rPr>
        <w:t>DB32/4439-2022</w:t>
      </w:r>
      <w:r w:rsidR="00083532">
        <w:rPr>
          <w:rFonts w:eastAsia="仿宋" w:hint="eastAsia"/>
          <w:szCs w:val="32"/>
        </w:rPr>
        <w:t>）表</w:t>
      </w:r>
      <w:r w:rsidR="00083532">
        <w:rPr>
          <w:rFonts w:eastAsia="仿宋" w:hint="eastAsia"/>
          <w:szCs w:val="32"/>
        </w:rPr>
        <w:t>3</w:t>
      </w:r>
      <w:r w:rsidR="00083532">
        <w:rPr>
          <w:rFonts w:eastAsia="仿宋" w:hint="eastAsia"/>
          <w:szCs w:val="32"/>
        </w:rPr>
        <w:t>标准</w:t>
      </w:r>
      <w:r w:rsidR="004879E2" w:rsidRPr="004879E2">
        <w:rPr>
          <w:rFonts w:eastAsia="仿宋" w:hint="eastAsia"/>
          <w:szCs w:val="32"/>
        </w:rPr>
        <w:t>。</w:t>
      </w:r>
    </w:p>
    <w:p w14:paraId="63AC3563" w14:textId="063477F9"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083532">
        <w:rPr>
          <w:rFonts w:eastAsia="仿宋" w:hint="eastAsia"/>
          <w:szCs w:val="32"/>
        </w:rPr>
        <w:t>2</w:t>
      </w:r>
      <w:r>
        <w:rPr>
          <w:rFonts w:eastAsia="仿宋"/>
          <w:szCs w:val="32"/>
        </w:rPr>
        <w:t>类标准（昼间</w:t>
      </w:r>
      <w:r>
        <w:rPr>
          <w:rFonts w:eastAsia="仿宋"/>
          <w:szCs w:val="32"/>
        </w:rPr>
        <w:t>≤</w:t>
      </w:r>
      <w:r>
        <w:rPr>
          <w:rFonts w:eastAsia="仿宋" w:hint="eastAsia"/>
          <w:szCs w:val="32"/>
        </w:rPr>
        <w:t>6</w:t>
      </w:r>
      <w:r w:rsidR="00083532">
        <w:rPr>
          <w:rFonts w:eastAsia="仿宋" w:hint="eastAsia"/>
          <w:szCs w:val="32"/>
        </w:rPr>
        <w:t>0</w:t>
      </w:r>
      <w:r>
        <w:rPr>
          <w:rFonts w:eastAsia="仿宋"/>
          <w:szCs w:val="32"/>
        </w:rPr>
        <w:t>dB(A)</w:t>
      </w:r>
      <w:r>
        <w:rPr>
          <w:rFonts w:eastAsia="仿宋"/>
          <w:szCs w:val="32"/>
        </w:rPr>
        <w:t>、夜间</w:t>
      </w:r>
      <w:r>
        <w:rPr>
          <w:rFonts w:eastAsia="仿宋"/>
          <w:szCs w:val="32"/>
        </w:rPr>
        <w:t>≤</w:t>
      </w:r>
      <w:r w:rsidR="004879E2">
        <w:rPr>
          <w:rFonts w:eastAsia="仿宋" w:hint="eastAsia"/>
          <w:szCs w:val="32"/>
        </w:rPr>
        <w:t>5</w:t>
      </w:r>
      <w:r w:rsidR="00083532">
        <w:rPr>
          <w:rFonts w:eastAsia="仿宋" w:hint="eastAsia"/>
          <w:szCs w:val="32"/>
        </w:rPr>
        <w:t>0</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lastRenderedPageBreak/>
        <w:t>（</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2A81E27D"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AC215E">
        <w:rPr>
          <w:rFonts w:hint="eastAsia"/>
        </w:rPr>
        <w:t>设置</w:t>
      </w:r>
      <w:r w:rsidR="00083532">
        <w:rPr>
          <w:rFonts w:hint="eastAsia"/>
        </w:rPr>
        <w:t>3</w:t>
      </w:r>
      <w:r w:rsidR="00A34E26">
        <w:rPr>
          <w:rFonts w:hint="eastAsia"/>
        </w:rPr>
        <w:t>个</w:t>
      </w:r>
      <w:r w:rsidR="00A34E26">
        <w:rPr>
          <w:rFonts w:hint="eastAsia"/>
        </w:rPr>
        <w:t>15</w:t>
      </w:r>
      <w:r w:rsidR="00A34E26">
        <w:rPr>
          <w:rFonts w:hint="eastAsia"/>
        </w:rPr>
        <w:t>米高废气排放口、</w:t>
      </w:r>
      <w:r w:rsidR="00A34E26">
        <w:rPr>
          <w:rFonts w:hint="eastAsia"/>
        </w:rPr>
        <w:t>1</w:t>
      </w:r>
      <w:r w:rsidR="00A34E26">
        <w:rPr>
          <w:rFonts w:hint="eastAsia"/>
        </w:rPr>
        <w:t>个</w:t>
      </w:r>
      <w:r w:rsidR="00083532">
        <w:rPr>
          <w:rFonts w:hint="eastAsia"/>
        </w:rPr>
        <w:t>生活</w:t>
      </w:r>
      <w:r w:rsidR="00A34E26">
        <w:rPr>
          <w:rFonts w:hint="eastAsia"/>
        </w:rPr>
        <w:t>污水接管口</w:t>
      </w:r>
      <w:r>
        <w:rPr>
          <w:rFonts w:eastAsia="仿宋"/>
          <w:szCs w:val="32"/>
        </w:rPr>
        <w:t>。</w:t>
      </w:r>
    </w:p>
    <w:p w14:paraId="3442C971"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5F759629"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w:t>
      </w:r>
      <w:r w:rsidR="00263B05">
        <w:rPr>
          <w:rFonts w:eastAsia="仿宋" w:hint="eastAsia"/>
          <w:szCs w:val="32"/>
        </w:rPr>
        <w:t>单位</w:t>
      </w:r>
      <w:r>
        <w:rPr>
          <w:rFonts w:eastAsia="仿宋" w:hint="eastAsia"/>
          <w:szCs w:val="32"/>
        </w:rPr>
        <w:t>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w:t>
      </w:r>
      <w:r>
        <w:rPr>
          <w:rFonts w:eastAsia="仿宋" w:hint="eastAsia"/>
          <w:szCs w:val="32"/>
        </w:rPr>
        <w:lastRenderedPageBreak/>
        <w:t>持续加强全过程环境管理，减少污染物产生量、排放量。</w:t>
      </w:r>
    </w:p>
    <w:p w14:paraId="7AFB1B85"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4879E2">
      <w:pPr>
        <w:snapToGrid w:val="0"/>
        <w:spacing w:line="46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423D84E" w:rsidR="00592AD7" w:rsidRDefault="00000000" w:rsidP="004879E2">
      <w:pPr>
        <w:snapToGrid w:val="0"/>
        <w:spacing w:line="46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w:t>
      </w:r>
      <w:r w:rsidR="00263B05">
        <w:rPr>
          <w:rFonts w:eastAsia="仿宋" w:hint="eastAsia"/>
          <w:szCs w:val="32"/>
        </w:rPr>
        <w:t>单位</w:t>
      </w:r>
      <w:r>
        <w:rPr>
          <w:rFonts w:eastAsia="仿宋" w:hint="eastAsia"/>
          <w:szCs w:val="32"/>
        </w:rPr>
        <w:t>应当重新报批该项目的环境影响评价文件</w:t>
      </w:r>
      <w:r>
        <w:rPr>
          <w:rFonts w:eastAsia="仿宋"/>
          <w:szCs w:val="32"/>
        </w:rPr>
        <w:t>。</w:t>
      </w:r>
    </w:p>
    <w:p w14:paraId="4F46D03D" w14:textId="77777777" w:rsidR="00592AD7" w:rsidRDefault="00592AD7" w:rsidP="004879E2">
      <w:pPr>
        <w:snapToGrid w:val="0"/>
        <w:spacing w:line="460" w:lineRule="exact"/>
        <w:contextualSpacing/>
        <w:rPr>
          <w:rFonts w:eastAsia="仿宋"/>
          <w:szCs w:val="32"/>
        </w:rPr>
      </w:pPr>
    </w:p>
    <w:p w14:paraId="7203973C" w14:textId="77777777" w:rsidR="00592AD7" w:rsidRDefault="00592AD7" w:rsidP="004879E2">
      <w:pPr>
        <w:pStyle w:val="Default"/>
        <w:spacing w:line="460" w:lineRule="exact"/>
        <w:contextualSpacing/>
        <w:rPr>
          <w:rFonts w:hint="eastAsia"/>
        </w:rPr>
      </w:pPr>
    </w:p>
    <w:p w14:paraId="6AAF9FD4" w14:textId="77777777" w:rsidR="00592AD7" w:rsidRDefault="00000000" w:rsidP="004879E2">
      <w:pPr>
        <w:snapToGrid w:val="0"/>
        <w:spacing w:line="46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4886EC01" w:rsidR="00592AD7" w:rsidRDefault="00000000" w:rsidP="004879E2">
      <w:pPr>
        <w:snapToGrid w:val="0"/>
        <w:spacing w:line="46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AC215E">
        <w:rPr>
          <w:rFonts w:eastAsia="仿宋" w:hint="eastAsia"/>
          <w:color w:val="000000" w:themeColor="text1"/>
          <w:szCs w:val="32"/>
        </w:rPr>
        <w:t>8</w:t>
      </w:r>
      <w:r>
        <w:rPr>
          <w:rFonts w:eastAsia="仿宋"/>
          <w:color w:val="000000" w:themeColor="text1"/>
          <w:szCs w:val="32"/>
        </w:rPr>
        <w:t>月</w:t>
      </w:r>
      <w:r w:rsidR="00083532">
        <w:rPr>
          <w:rFonts w:eastAsia="仿宋" w:hint="eastAsia"/>
          <w:color w:val="000000" w:themeColor="text1"/>
          <w:szCs w:val="32"/>
        </w:rPr>
        <w:t>12</w:t>
      </w:r>
      <w:r>
        <w:rPr>
          <w:rFonts w:eastAsia="仿宋"/>
          <w:color w:val="000000" w:themeColor="text1"/>
          <w:szCs w:val="32"/>
        </w:rPr>
        <w:t>日</w:t>
      </w:r>
    </w:p>
    <w:p w14:paraId="16E98E85" w14:textId="77777777" w:rsidR="004879E2" w:rsidRPr="004879E2" w:rsidRDefault="004879E2" w:rsidP="004879E2">
      <w:pPr>
        <w:pStyle w:val="Default"/>
        <w:rPr>
          <w:rFonts w:hint="eastAsia"/>
        </w:rPr>
      </w:pPr>
    </w:p>
    <w:p w14:paraId="0B7C3E2A" w14:textId="77777777" w:rsidR="0037790E" w:rsidRPr="0037790E" w:rsidRDefault="0037790E" w:rsidP="004879E2">
      <w:pPr>
        <w:pStyle w:val="Default"/>
        <w:spacing w:line="460" w:lineRule="exact"/>
        <w:rPr>
          <w:rFonts w:hint="eastAsia"/>
        </w:rPr>
      </w:pPr>
    </w:p>
    <w:p w14:paraId="0EED4467" w14:textId="77777777" w:rsidR="0037790E" w:rsidRDefault="0037790E" w:rsidP="004879E2">
      <w:pPr>
        <w:pStyle w:val="Default"/>
        <w:spacing w:line="460" w:lineRule="exact"/>
      </w:pPr>
    </w:p>
    <w:p w14:paraId="194FFC7A" w14:textId="77777777" w:rsidR="00083532" w:rsidRDefault="00083532" w:rsidP="004879E2">
      <w:pPr>
        <w:pStyle w:val="Default"/>
        <w:spacing w:line="460" w:lineRule="exact"/>
      </w:pPr>
    </w:p>
    <w:p w14:paraId="7F0BD457" w14:textId="77777777" w:rsidR="00083532" w:rsidRDefault="00083532" w:rsidP="004879E2">
      <w:pPr>
        <w:pStyle w:val="Default"/>
        <w:spacing w:line="460" w:lineRule="exact"/>
      </w:pPr>
    </w:p>
    <w:p w14:paraId="7682CA03" w14:textId="77777777" w:rsidR="00083532" w:rsidRDefault="00083532" w:rsidP="004879E2">
      <w:pPr>
        <w:pStyle w:val="Default"/>
        <w:spacing w:line="460" w:lineRule="exact"/>
      </w:pPr>
    </w:p>
    <w:p w14:paraId="3F8C13D2" w14:textId="77777777" w:rsidR="00083532" w:rsidRDefault="00083532" w:rsidP="004879E2">
      <w:pPr>
        <w:pStyle w:val="Default"/>
        <w:spacing w:line="460" w:lineRule="exact"/>
        <w:rPr>
          <w:rFonts w:hint="eastAsia"/>
        </w:rPr>
      </w:pPr>
    </w:p>
    <w:p w14:paraId="1CCA4F67" w14:textId="77777777" w:rsidR="00146AB4" w:rsidRDefault="00146AB4" w:rsidP="004879E2">
      <w:pPr>
        <w:pStyle w:val="Default"/>
        <w:spacing w:line="460" w:lineRule="exact"/>
        <w:rPr>
          <w:rFonts w:hint="eastAsia"/>
        </w:rPr>
      </w:pPr>
    </w:p>
    <w:p w14:paraId="21D7DA5A" w14:textId="77777777" w:rsidR="004879E2" w:rsidRPr="005B4211" w:rsidRDefault="004879E2" w:rsidP="004879E2">
      <w:pPr>
        <w:pStyle w:val="Default"/>
        <w:spacing w:line="46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D26BE1B"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AC215E">
        <w:rPr>
          <w:rFonts w:eastAsia="仿宋" w:hint="eastAsia"/>
          <w:spacing w:val="-14"/>
          <w:sz w:val="28"/>
          <w:szCs w:val="28"/>
        </w:rPr>
        <w:t>8</w:t>
      </w:r>
      <w:r>
        <w:rPr>
          <w:rFonts w:eastAsia="仿宋"/>
          <w:spacing w:val="-14"/>
          <w:sz w:val="28"/>
          <w:szCs w:val="28"/>
        </w:rPr>
        <w:t>月</w:t>
      </w:r>
      <w:r w:rsidR="00083532">
        <w:rPr>
          <w:rFonts w:eastAsia="仿宋" w:hint="eastAsia"/>
          <w:spacing w:val="-14"/>
          <w:sz w:val="28"/>
          <w:szCs w:val="28"/>
        </w:rPr>
        <w:t>12</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8CDF" w14:textId="77777777" w:rsidR="00E11A39" w:rsidRDefault="00E11A39">
      <w:r>
        <w:separator/>
      </w:r>
    </w:p>
  </w:endnote>
  <w:endnote w:type="continuationSeparator" w:id="0">
    <w:p w14:paraId="74E5CF19" w14:textId="77777777" w:rsidR="00E11A39" w:rsidRDefault="00E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31B66" w14:textId="77777777" w:rsidR="00E11A39" w:rsidRDefault="00E11A39">
      <w:r>
        <w:separator/>
      </w:r>
    </w:p>
  </w:footnote>
  <w:footnote w:type="continuationSeparator" w:id="0">
    <w:p w14:paraId="492FCFFE" w14:textId="77777777" w:rsidR="00E11A39" w:rsidRDefault="00E1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3532"/>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56ED"/>
    <w:rsid w:val="000F6ABE"/>
    <w:rsid w:val="000F6E67"/>
    <w:rsid w:val="001000B3"/>
    <w:rsid w:val="00112131"/>
    <w:rsid w:val="001135DE"/>
    <w:rsid w:val="00116060"/>
    <w:rsid w:val="00122342"/>
    <w:rsid w:val="0012312B"/>
    <w:rsid w:val="00134B6C"/>
    <w:rsid w:val="00137B1C"/>
    <w:rsid w:val="00137DDF"/>
    <w:rsid w:val="00137F85"/>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63B05"/>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879E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B7AFC"/>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3E83"/>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4E26"/>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29C6"/>
    <w:rsid w:val="00BF3304"/>
    <w:rsid w:val="00BF6BF7"/>
    <w:rsid w:val="00BF6CDE"/>
    <w:rsid w:val="00BF7503"/>
    <w:rsid w:val="00BF787B"/>
    <w:rsid w:val="00C0220B"/>
    <w:rsid w:val="00C02E44"/>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1A39"/>
    <w:rsid w:val="00E12DCC"/>
    <w:rsid w:val="00E14C7F"/>
    <w:rsid w:val="00E14F06"/>
    <w:rsid w:val="00E161F8"/>
    <w:rsid w:val="00E16E04"/>
    <w:rsid w:val="00E20596"/>
    <w:rsid w:val="00E24402"/>
    <w:rsid w:val="00E25892"/>
    <w:rsid w:val="00E31110"/>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1745"/>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2025-07-21T09:16:00Z</cp:lastPrinted>
  <dcterms:created xsi:type="dcterms:W3CDTF">2025-08-11T01:15:00Z</dcterms:created>
  <dcterms:modified xsi:type="dcterms:W3CDTF">2025-08-11T01:30:00Z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